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27946" w14:textId="1FEF61A7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CE000A">
        <w:rPr>
          <w:rFonts w:ascii="Arial" w:hAnsi="Arial" w:cs="Arial"/>
          <w:b/>
          <w:bCs/>
          <w:sz w:val="22"/>
        </w:rPr>
        <w:t>4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2101411</w:t>
      </w:r>
    </w:p>
    <w:p w14:paraId="54E348D2" w14:textId="04DB0F2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January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February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349DC67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D80F52">
        <w:rPr>
          <w:rFonts w:ascii="Arial" w:hAnsi="Arial" w:cs="Arial"/>
          <w:bCs/>
          <w:highlight w:val="yellow"/>
        </w:rPr>
        <w:t>[</w:t>
      </w:r>
      <w:r w:rsidR="00834832" w:rsidRPr="00D80F52">
        <w:rPr>
          <w:rFonts w:ascii="Arial" w:hAnsi="Arial" w:cs="Arial"/>
          <w:bCs/>
          <w:highlight w:val="yellow"/>
        </w:rPr>
        <w:t>Draft</w:t>
      </w:r>
      <w:r w:rsidR="00D80F52" w:rsidRPr="00D80F52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D80F5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EE413A">
        <w:rPr>
          <w:rFonts w:ascii="Arial" w:hAnsi="Arial" w:cs="Arial"/>
          <w:bCs/>
        </w:rPr>
        <w:t>New Standardized 5QIs for 5G-AIS (Advanced Interactive Services)</w:t>
      </w:r>
    </w:p>
    <w:p w14:paraId="135C37A0" w14:textId="6F1101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A93A6D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</w:p>
    <w:p w14:paraId="53CEA30E" w14:textId="09B521B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EE413A">
        <w:rPr>
          <w:rFonts w:ascii="Arial" w:hAnsi="Arial" w:cs="Arial"/>
          <w:bCs/>
        </w:rPr>
        <w:t>7</w:t>
      </w:r>
    </w:p>
    <w:p w14:paraId="39523730" w14:textId="2B4DFFF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</w:t>
      </w:r>
      <w:r w:rsidR="00EE413A">
        <w:rPr>
          <w:rFonts w:ascii="Arial" w:hAnsi="Arial" w:cs="Arial"/>
          <w:bCs/>
        </w:rPr>
        <w:t>AIS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8DA80D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834832">
        <w:rPr>
          <w:rFonts w:ascii="Arial" w:hAnsi="Arial" w:cs="Arial"/>
          <w:bCs/>
        </w:rPr>
        <w:t>OPPO</w:t>
      </w:r>
      <w:r w:rsidR="00D80F52">
        <w:rPr>
          <w:rFonts w:ascii="Arial" w:hAnsi="Arial" w:cs="Arial"/>
          <w:bCs/>
        </w:rPr>
        <w:t xml:space="preserve"> </w:t>
      </w:r>
      <w:r w:rsidR="00D80F52" w:rsidRPr="00D80F52">
        <w:rPr>
          <w:rFonts w:ascii="Arial" w:hAnsi="Arial" w:cs="Arial"/>
          <w:bCs/>
          <w:highlight w:val="yellow"/>
        </w:rPr>
        <w:t>[to be RAN1]</w:t>
      </w:r>
    </w:p>
    <w:p w14:paraId="17A3A91F" w14:textId="4BA3B1F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SA</w:t>
      </w:r>
      <w:r w:rsidR="00D80F52">
        <w:rPr>
          <w:rFonts w:ascii="Arial" w:hAnsi="Arial" w:cs="Arial"/>
          <w:bCs/>
        </w:rPr>
        <w:t>2</w:t>
      </w:r>
      <w:r w:rsidR="00EE413A">
        <w:rPr>
          <w:rFonts w:ascii="Arial" w:hAnsi="Arial" w:cs="Arial"/>
          <w:bCs/>
        </w:rPr>
        <w:t>, SA4</w:t>
      </w:r>
    </w:p>
    <w:p w14:paraId="7C9BCC7F" w14:textId="057BA06F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RAN2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DE8CEEE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EE413A">
        <w:rPr>
          <w:rFonts w:ascii="Arial" w:eastAsiaTheme="minorEastAsia" w:hAnsi="Arial" w:cs="Arial"/>
          <w:lang w:eastAsia="zh-CN"/>
        </w:rPr>
        <w:t>SA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CE000A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question.</w:t>
      </w:r>
    </w:p>
    <w:p w14:paraId="306CD92A" w14:textId="37DC922A" w:rsidR="00834832" w:rsidRDefault="00834832" w:rsidP="00CE000A">
      <w:pPr>
        <w:spacing w:before="120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 w:rsidR="00EE413A">
        <w:rPr>
          <w:rFonts w:ascii="Arial" w:eastAsia="Malgun Gothic" w:hAnsi="Arial" w:cs="Arial"/>
          <w:b/>
          <w:lang w:eastAsia="ko-KR"/>
        </w:rPr>
        <w:t>1)</w:t>
      </w:r>
      <w:r>
        <w:rPr>
          <w:rFonts w:ascii="Arial" w:eastAsia="Malgun Gothic" w:hAnsi="Arial" w:cs="Arial"/>
          <w:lang w:eastAsia="ko-KR"/>
        </w:rPr>
        <w:t xml:space="preserve">: </w:t>
      </w:r>
      <w:r w:rsidR="00EE413A" w:rsidRPr="00CA7EE8">
        <w:rPr>
          <w:rFonts w:ascii="Arial" w:hAnsi="Arial" w:cs="Arial"/>
        </w:rPr>
        <w:t>SA2 kindly asks RAN1 which of these proposed new standardised 5QIs can be supported by NG-RAN.</w:t>
      </w:r>
    </w:p>
    <w:p w14:paraId="0BB07A2A" w14:textId="153D2625" w:rsidR="00834832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70C0"/>
          <w:lang w:eastAsia="ko-KR"/>
        </w:rPr>
      </w:pPr>
      <w:r w:rsidRPr="00C317A0">
        <w:rPr>
          <w:rFonts w:ascii="Arial" w:eastAsia="Malgun Gothic" w:hAnsi="Arial" w:cs="Arial"/>
          <w:b/>
          <w:bCs/>
          <w:color w:val="0070C0"/>
          <w:lang w:eastAsia="ko-KR"/>
        </w:rPr>
        <w:t>Answer</w:t>
      </w:r>
      <w:r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 w:rsidR="00EE413A" w:rsidRPr="00EE413A">
        <w:rPr>
          <w:rFonts w:ascii="Arial" w:eastAsia="Malgun Gothic" w:hAnsi="Arial" w:cs="Arial"/>
          <w:color w:val="0070C0"/>
          <w:lang w:eastAsia="ko-KR"/>
        </w:rPr>
        <w:t xml:space="preserve">Based on past RAN1 performance evaluations </w:t>
      </w:r>
      <w:r w:rsidR="00EE413A">
        <w:rPr>
          <w:rFonts w:ascii="Arial" w:eastAsia="Malgun Gothic" w:hAnsi="Arial" w:cs="Arial"/>
          <w:color w:val="0070C0"/>
          <w:lang w:eastAsia="ko-KR"/>
        </w:rPr>
        <w:t xml:space="preserve">and the study done </w:t>
      </w:r>
      <w:r w:rsidR="00EE413A" w:rsidRPr="00EE413A">
        <w:rPr>
          <w:rFonts w:ascii="Arial" w:eastAsia="Malgun Gothic" w:hAnsi="Arial" w:cs="Arial"/>
          <w:color w:val="0070C0"/>
          <w:lang w:eastAsia="ko-KR"/>
        </w:rPr>
        <w:t>during Rel-16, it is concluded that the existing NR radio design is able to support the 4 new proposed standardized 5QIs in SA2’s LS.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62917517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7547BD37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7BA994D0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28A20" w14:textId="77777777" w:rsidR="009E6227" w:rsidRDefault="009E6227">
      <w:r>
        <w:separator/>
      </w:r>
    </w:p>
  </w:endnote>
  <w:endnote w:type="continuationSeparator" w:id="0">
    <w:p w14:paraId="15FAEECD" w14:textId="77777777" w:rsidR="009E6227" w:rsidRDefault="009E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42A0B" w14:textId="77777777" w:rsidR="009E6227" w:rsidRDefault="009E6227">
      <w:r>
        <w:separator/>
      </w:r>
    </w:p>
  </w:footnote>
  <w:footnote w:type="continuationSeparator" w:id="0">
    <w:p w14:paraId="211F9CED" w14:textId="77777777" w:rsidR="009E6227" w:rsidRDefault="009E6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4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2</cp:revision>
  <cp:lastPrinted>2002-04-23T01:10:00Z</cp:lastPrinted>
  <dcterms:created xsi:type="dcterms:W3CDTF">2021-01-17T06:00:00Z</dcterms:created>
  <dcterms:modified xsi:type="dcterms:W3CDTF">2021-01-17T06:00:00Z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